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42" w:rsidRDefault="008F5842" w:rsidP="008F5842">
      <w:pPr>
        <w:spacing w:after="0" w:line="240" w:lineRule="auto"/>
        <w:rPr>
          <w:rFonts w:ascii="Times New Roman" w:hAnsi="Times New Roman" w:cs="Times New Roman"/>
          <w:b/>
          <w:sz w:val="24"/>
          <w:szCs w:val="24"/>
        </w:rPr>
      </w:pPr>
    </w:p>
    <w:p w:rsidR="007F74C6" w:rsidRPr="00C77D1E" w:rsidRDefault="007F74C6" w:rsidP="008F5842">
      <w:pPr>
        <w:spacing w:after="0" w:line="240" w:lineRule="auto"/>
        <w:jc w:val="center"/>
        <w:rPr>
          <w:rFonts w:ascii="Times New Roman" w:hAnsi="Times New Roman" w:cs="Times New Roman"/>
          <w:b/>
          <w:sz w:val="24"/>
          <w:szCs w:val="24"/>
        </w:rPr>
      </w:pPr>
      <w:r w:rsidRPr="00C77D1E">
        <w:rPr>
          <w:rFonts w:ascii="Times New Roman" w:hAnsi="Times New Roman" w:cs="Times New Roman"/>
          <w:b/>
          <w:sz w:val="24"/>
          <w:szCs w:val="24"/>
        </w:rPr>
        <w:t>Методические материалы</w:t>
      </w:r>
    </w:p>
    <w:p w:rsidR="00CB02D0" w:rsidRPr="00E6245D" w:rsidRDefault="00CB02D0" w:rsidP="00991004">
      <w:pPr>
        <w:spacing w:after="0" w:line="240" w:lineRule="auto"/>
        <w:ind w:firstLine="709"/>
        <w:jc w:val="both"/>
        <w:rPr>
          <w:rFonts w:ascii="Times New Roman" w:hAnsi="Times New Roman" w:cs="Times New Roman"/>
          <w:sz w:val="24"/>
          <w:szCs w:val="24"/>
        </w:rPr>
      </w:pPr>
      <w:r w:rsidRPr="00E6245D">
        <w:rPr>
          <w:rFonts w:ascii="Times New Roman" w:hAnsi="Times New Roman" w:cs="Times New Roman"/>
          <w:sz w:val="24"/>
          <w:szCs w:val="24"/>
        </w:rPr>
        <w:t>Занятия комплексные, включают упражнения на пантомимическую и речевую выразительность, развитие памяти, внимания, воображения, мышления, коммуникативных и волевых качеств.</w:t>
      </w:r>
      <w:bookmarkStart w:id="0" w:name="_GoBack"/>
      <w:bookmarkEnd w:id="0"/>
    </w:p>
    <w:p w:rsidR="00CB02D0" w:rsidRPr="00E6245D" w:rsidRDefault="00CB02D0" w:rsidP="00991004">
      <w:pPr>
        <w:spacing w:after="0" w:line="240" w:lineRule="auto"/>
        <w:ind w:firstLine="709"/>
        <w:jc w:val="both"/>
        <w:rPr>
          <w:rFonts w:ascii="Times New Roman" w:hAnsi="Times New Roman" w:cs="Times New Roman"/>
          <w:sz w:val="24"/>
          <w:szCs w:val="24"/>
        </w:rPr>
      </w:pPr>
      <w:r w:rsidRPr="00E6245D">
        <w:rPr>
          <w:rFonts w:ascii="Times New Roman" w:hAnsi="Times New Roman" w:cs="Times New Roman"/>
          <w:sz w:val="24"/>
          <w:szCs w:val="24"/>
        </w:rPr>
        <w:t>Занятия направлены на разностороннее развитие ребенка, а не на сообщение ему суммы знаний (знания - средства развития творческих способностей личности ребенка).</w:t>
      </w:r>
    </w:p>
    <w:p w:rsidR="00CB02D0" w:rsidRPr="00E6245D" w:rsidRDefault="00CB02D0" w:rsidP="00991004">
      <w:pPr>
        <w:spacing w:after="0" w:line="240" w:lineRule="auto"/>
        <w:ind w:firstLine="709"/>
        <w:jc w:val="both"/>
        <w:rPr>
          <w:rFonts w:ascii="Times New Roman" w:hAnsi="Times New Roman" w:cs="Times New Roman"/>
          <w:sz w:val="24"/>
          <w:szCs w:val="24"/>
        </w:rPr>
      </w:pPr>
      <w:r w:rsidRPr="00E6245D">
        <w:rPr>
          <w:rFonts w:ascii="Times New Roman" w:hAnsi="Times New Roman" w:cs="Times New Roman"/>
          <w:sz w:val="24"/>
          <w:szCs w:val="24"/>
        </w:rPr>
        <w:t>Педагог уважает личность и творческую индивидуальность ребенка и относится к нему как к со-творцу и партнеру.</w:t>
      </w:r>
    </w:p>
    <w:p w:rsidR="00CB02D0" w:rsidRPr="00E6245D" w:rsidRDefault="008F5842" w:rsidP="00E6245D">
      <w:pPr>
        <w:spacing w:after="0" w:line="240" w:lineRule="auto"/>
        <w:ind w:firstLine="709"/>
        <w:jc w:val="both"/>
        <w:rPr>
          <w:rFonts w:ascii="Times New Roman" w:hAnsi="Times New Roman" w:cs="Times New Roman"/>
          <w:sz w:val="24"/>
          <w:szCs w:val="24"/>
        </w:rPr>
      </w:pPr>
      <w:r w:rsidRPr="00E6245D">
        <w:rPr>
          <w:rFonts w:ascii="Times New Roman" w:hAnsi="Times New Roman" w:cs="Times New Roman"/>
          <w:sz w:val="24"/>
          <w:szCs w:val="24"/>
        </w:rPr>
        <w:t xml:space="preserve">Программа </w:t>
      </w:r>
      <w:r w:rsidR="00CB02D0" w:rsidRPr="00E6245D">
        <w:rPr>
          <w:rFonts w:ascii="Times New Roman" w:hAnsi="Times New Roman" w:cs="Times New Roman"/>
          <w:sz w:val="24"/>
          <w:szCs w:val="24"/>
        </w:rPr>
        <w:t>«</w:t>
      </w:r>
      <w:r w:rsidRPr="00E6245D">
        <w:rPr>
          <w:rFonts w:ascii="Times New Roman" w:hAnsi="Times New Roman" w:cs="Times New Roman"/>
          <w:sz w:val="24"/>
          <w:szCs w:val="24"/>
        </w:rPr>
        <w:t>Сценическое искусство</w:t>
      </w:r>
      <w:r w:rsidR="00CB02D0" w:rsidRPr="00E6245D">
        <w:rPr>
          <w:rFonts w:ascii="Times New Roman" w:hAnsi="Times New Roman" w:cs="Times New Roman"/>
          <w:sz w:val="24"/>
          <w:szCs w:val="24"/>
        </w:rPr>
        <w:t>» построен</w:t>
      </w:r>
      <w:r w:rsidRPr="00E6245D">
        <w:rPr>
          <w:rFonts w:ascii="Times New Roman" w:hAnsi="Times New Roman" w:cs="Times New Roman"/>
          <w:sz w:val="24"/>
          <w:szCs w:val="24"/>
        </w:rPr>
        <w:t>а</w:t>
      </w:r>
      <w:r w:rsidR="00CB02D0" w:rsidRPr="00E6245D">
        <w:rPr>
          <w:rFonts w:ascii="Times New Roman" w:hAnsi="Times New Roman" w:cs="Times New Roman"/>
          <w:sz w:val="24"/>
          <w:szCs w:val="24"/>
        </w:rPr>
        <w:t xml:space="preserve"> на принципах реалистического театра школы переживания («метод физических действий» и «метод действенного анализа»). Для выполнения поставленных программой задач предусмотрены три основных вида художественной деятельности: выполнение учебно-тренировочных упражнений, восприятие театрального искусства и самостоятельное творчество </w:t>
      </w:r>
      <w:r w:rsidRPr="00E6245D">
        <w:rPr>
          <w:rFonts w:ascii="Times New Roman" w:hAnsi="Times New Roman" w:cs="Times New Roman"/>
          <w:sz w:val="24"/>
          <w:szCs w:val="24"/>
        </w:rPr>
        <w:t>детей</w:t>
      </w:r>
      <w:r w:rsidR="00CB02D0" w:rsidRPr="00E6245D">
        <w:rPr>
          <w:rFonts w:ascii="Times New Roman" w:hAnsi="Times New Roman" w:cs="Times New Roman"/>
          <w:sz w:val="24"/>
          <w:szCs w:val="24"/>
        </w:rPr>
        <w:t>. Указанные виды деятельности входят в структуру каждого отдельного занятия и рассматриваются как единый, неразрывный процесс обучения средствами театрального искусства.</w:t>
      </w:r>
    </w:p>
    <w:p w:rsidR="00CB02D0" w:rsidRPr="00E6245D" w:rsidRDefault="008F5842" w:rsidP="00E6245D">
      <w:pPr>
        <w:spacing w:after="0" w:line="240" w:lineRule="auto"/>
        <w:ind w:firstLine="709"/>
        <w:jc w:val="both"/>
        <w:rPr>
          <w:rFonts w:ascii="Times New Roman" w:hAnsi="Times New Roman" w:cs="Times New Roman"/>
          <w:sz w:val="24"/>
          <w:szCs w:val="24"/>
        </w:rPr>
      </w:pPr>
      <w:r w:rsidRPr="00E6245D">
        <w:rPr>
          <w:rFonts w:ascii="Times New Roman" w:hAnsi="Times New Roman" w:cs="Times New Roman"/>
          <w:sz w:val="24"/>
          <w:szCs w:val="24"/>
        </w:rPr>
        <w:t>Структура занятий:</w:t>
      </w:r>
    </w:p>
    <w:p w:rsidR="00CB02D0" w:rsidRPr="00E6245D" w:rsidRDefault="00CB02D0" w:rsidP="00E6245D">
      <w:pPr>
        <w:spacing w:after="0" w:line="240" w:lineRule="auto"/>
        <w:ind w:firstLine="709"/>
        <w:jc w:val="both"/>
        <w:rPr>
          <w:rFonts w:ascii="Times New Roman" w:hAnsi="Times New Roman" w:cs="Times New Roman"/>
          <w:sz w:val="24"/>
          <w:szCs w:val="24"/>
        </w:rPr>
      </w:pPr>
      <w:r w:rsidRPr="00E6245D">
        <w:rPr>
          <w:rFonts w:ascii="Times New Roman" w:hAnsi="Times New Roman" w:cs="Times New Roman"/>
          <w:sz w:val="24"/>
          <w:szCs w:val="24"/>
        </w:rPr>
        <w:t>1. Разминка в полукруге - психологический настрой на занятие (пальчиковые игры, игры и упражнения на элементы внутренней техники актера: внимание, воображение, мышление, память, волю).</w:t>
      </w:r>
    </w:p>
    <w:p w:rsidR="00CB02D0" w:rsidRPr="00E6245D" w:rsidRDefault="00CB02D0" w:rsidP="00E6245D">
      <w:pPr>
        <w:spacing w:after="0" w:line="240" w:lineRule="auto"/>
        <w:ind w:firstLine="709"/>
        <w:jc w:val="both"/>
        <w:rPr>
          <w:rFonts w:ascii="Times New Roman" w:hAnsi="Times New Roman" w:cs="Times New Roman"/>
          <w:sz w:val="24"/>
          <w:szCs w:val="24"/>
        </w:rPr>
      </w:pPr>
      <w:r w:rsidRPr="00E6245D">
        <w:rPr>
          <w:rFonts w:ascii="Times New Roman" w:hAnsi="Times New Roman" w:cs="Times New Roman"/>
          <w:sz w:val="24"/>
          <w:szCs w:val="24"/>
        </w:rPr>
        <w:t>2. Речевая разминка (исполнение стихов, мини-диалогов, скороговорок с различной интонацией, громкостью и темпом речи, возможно с одновременным подключением телодвижений).</w:t>
      </w:r>
    </w:p>
    <w:p w:rsidR="00CB02D0" w:rsidRPr="00E6245D" w:rsidRDefault="00CB02D0" w:rsidP="00E6245D">
      <w:pPr>
        <w:spacing w:after="0" w:line="240" w:lineRule="auto"/>
        <w:ind w:firstLine="709"/>
        <w:jc w:val="both"/>
        <w:rPr>
          <w:rFonts w:ascii="Times New Roman" w:hAnsi="Times New Roman" w:cs="Times New Roman"/>
          <w:sz w:val="24"/>
          <w:szCs w:val="24"/>
        </w:rPr>
      </w:pPr>
      <w:r w:rsidRPr="00E6245D">
        <w:rPr>
          <w:rFonts w:ascii="Times New Roman" w:hAnsi="Times New Roman" w:cs="Times New Roman"/>
          <w:sz w:val="24"/>
          <w:szCs w:val="24"/>
        </w:rPr>
        <w:t>3. Основной блок: воспитание и совершенствование актерских умений на основе познавательного или сказочного материала посредством «игры в поведение»: выполнения сюжетно взаимосвязанных учебно-творческих заданий, создания драматизаций и драматических действ.</w:t>
      </w:r>
    </w:p>
    <w:p w:rsidR="00CB02D0" w:rsidRPr="00E6245D" w:rsidRDefault="00CB02D0" w:rsidP="00E6245D">
      <w:pPr>
        <w:spacing w:after="0" w:line="240" w:lineRule="auto"/>
        <w:ind w:firstLine="709"/>
        <w:jc w:val="both"/>
        <w:rPr>
          <w:rFonts w:ascii="Times New Roman" w:hAnsi="Times New Roman" w:cs="Times New Roman"/>
          <w:sz w:val="24"/>
          <w:szCs w:val="24"/>
        </w:rPr>
      </w:pPr>
      <w:r w:rsidRPr="00E6245D">
        <w:rPr>
          <w:rFonts w:ascii="Times New Roman" w:hAnsi="Times New Roman" w:cs="Times New Roman"/>
          <w:sz w:val="24"/>
          <w:szCs w:val="24"/>
        </w:rPr>
        <w:t>4. Партнерский анализ творческих достижений.</w:t>
      </w:r>
    </w:p>
    <w:p w:rsidR="00CB02D0" w:rsidRPr="00E6245D" w:rsidRDefault="00CB02D0" w:rsidP="00E6245D">
      <w:pPr>
        <w:spacing w:after="0" w:line="240" w:lineRule="auto"/>
        <w:ind w:firstLine="709"/>
        <w:jc w:val="both"/>
        <w:rPr>
          <w:rFonts w:ascii="Times New Roman" w:hAnsi="Times New Roman" w:cs="Times New Roman"/>
          <w:sz w:val="24"/>
          <w:szCs w:val="24"/>
        </w:rPr>
      </w:pPr>
      <w:r w:rsidRPr="00E6245D">
        <w:rPr>
          <w:rFonts w:ascii="Times New Roman" w:hAnsi="Times New Roman" w:cs="Times New Roman"/>
          <w:sz w:val="24"/>
          <w:szCs w:val="24"/>
        </w:rPr>
        <w:t>5. Прощание (с элементами актерской или зрительской культуры).</w:t>
      </w:r>
    </w:p>
    <w:p w:rsidR="007F74C6" w:rsidRPr="00E6245D" w:rsidRDefault="00E6245D" w:rsidP="00E6245D">
      <w:pPr>
        <w:spacing w:after="0" w:line="240" w:lineRule="auto"/>
        <w:ind w:firstLine="709"/>
        <w:jc w:val="both"/>
        <w:rPr>
          <w:rFonts w:ascii="Times New Roman" w:hAnsi="Times New Roman" w:cs="Times New Roman"/>
          <w:sz w:val="24"/>
          <w:szCs w:val="24"/>
        </w:rPr>
      </w:pPr>
      <w:r w:rsidRPr="00E6245D">
        <w:rPr>
          <w:rFonts w:ascii="Times New Roman" w:hAnsi="Times New Roman" w:cs="Times New Roman"/>
          <w:sz w:val="24"/>
          <w:szCs w:val="24"/>
        </w:rPr>
        <w:t xml:space="preserve">Учитывая, что практически все занятия будут начинаться с разминки, и в процессе работы будут динамичные упражнения, то важно предупредить всех обучающихся о необходимости удобной формы одежды и сменной обуви на плоском каблуке, чтобы у ребят не было чувства неловкости и стеснения. Руководитель </w:t>
      </w:r>
      <w:r w:rsidRPr="00E6245D">
        <w:rPr>
          <w:rFonts w:ascii="Times New Roman" w:hAnsi="Times New Roman" w:cs="Times New Roman"/>
          <w:sz w:val="24"/>
          <w:szCs w:val="24"/>
        </w:rPr>
        <w:t xml:space="preserve">программы </w:t>
      </w:r>
      <w:r w:rsidRPr="00E6245D">
        <w:rPr>
          <w:rFonts w:ascii="Times New Roman" w:hAnsi="Times New Roman" w:cs="Times New Roman"/>
          <w:sz w:val="24"/>
          <w:szCs w:val="24"/>
        </w:rPr>
        <w:t>должен предусмотреть помещение для переодевания. Если предложить детям придумать свой логотип или слоган, впоследствии театр</w:t>
      </w:r>
      <w:r w:rsidRPr="00E6245D">
        <w:rPr>
          <w:rFonts w:ascii="Times New Roman" w:hAnsi="Times New Roman" w:cs="Times New Roman"/>
          <w:sz w:val="24"/>
          <w:szCs w:val="24"/>
        </w:rPr>
        <w:t>альная студия</w:t>
      </w:r>
      <w:r w:rsidRPr="00E6245D">
        <w:rPr>
          <w:rFonts w:ascii="Times New Roman" w:hAnsi="Times New Roman" w:cs="Times New Roman"/>
          <w:sz w:val="24"/>
          <w:szCs w:val="24"/>
        </w:rPr>
        <w:t xml:space="preserve"> будет иметь свою узнаваемую символику.</w:t>
      </w:r>
    </w:p>
    <w:p w:rsidR="00E6245D" w:rsidRDefault="00E6245D" w:rsidP="00E6245D">
      <w:pPr>
        <w:spacing w:after="0" w:line="240" w:lineRule="auto"/>
        <w:ind w:firstLine="709"/>
        <w:jc w:val="both"/>
        <w:rPr>
          <w:rFonts w:ascii="Times New Roman" w:hAnsi="Times New Roman" w:cs="Times New Roman"/>
          <w:sz w:val="24"/>
          <w:szCs w:val="24"/>
        </w:rPr>
      </w:pPr>
      <w:r w:rsidRPr="00E6245D">
        <w:rPr>
          <w:rFonts w:ascii="Times New Roman" w:hAnsi="Times New Roman" w:cs="Times New Roman"/>
          <w:sz w:val="24"/>
          <w:szCs w:val="24"/>
        </w:rPr>
        <w:t xml:space="preserve">Стремление к игре, к актерству присуще всем детям. Потребность ребенка в игровом поведении, способность «входить» в придуманные только им предлагаемые обстоятельства, обусловлены особым видением мира. </w:t>
      </w:r>
      <w:proofErr w:type="gramStart"/>
      <w:r w:rsidRPr="00E6245D">
        <w:rPr>
          <w:rFonts w:ascii="Times New Roman" w:hAnsi="Times New Roman" w:cs="Times New Roman"/>
          <w:sz w:val="24"/>
          <w:szCs w:val="24"/>
        </w:rPr>
        <w:t>А</w:t>
      </w:r>
      <w:proofErr w:type="gramEnd"/>
      <w:r w:rsidRPr="00E6245D">
        <w:rPr>
          <w:rFonts w:ascii="Times New Roman" w:hAnsi="Times New Roman" w:cs="Times New Roman"/>
          <w:sz w:val="24"/>
          <w:szCs w:val="24"/>
        </w:rPr>
        <w:t xml:space="preserve"> как известно, где есть игра, там есть фантазия и творчество. </w:t>
      </w:r>
    </w:p>
    <w:p w:rsidR="00E6245D" w:rsidRDefault="00E6245D" w:rsidP="00E6245D">
      <w:pPr>
        <w:spacing w:after="0" w:line="240" w:lineRule="auto"/>
        <w:ind w:firstLine="709"/>
        <w:jc w:val="both"/>
        <w:rPr>
          <w:rFonts w:ascii="Times New Roman" w:hAnsi="Times New Roman" w:cs="Times New Roman"/>
          <w:sz w:val="24"/>
          <w:szCs w:val="24"/>
        </w:rPr>
      </w:pPr>
      <w:r w:rsidRPr="00E6245D">
        <w:rPr>
          <w:rFonts w:ascii="Times New Roman" w:hAnsi="Times New Roman" w:cs="Times New Roman"/>
          <w:sz w:val="24"/>
          <w:szCs w:val="24"/>
        </w:rPr>
        <w:t xml:space="preserve">Первое занятие – «Знакомство». На этом занятии обязательно в игровой форме все участники знакомятся. Даже если школьники знают, как друг друга зовут, игровая форма знакомства дает возможность детям рассказать о себе, игра позволяет создать коллектив из собравшейся публики. Руководителю данная форма работы позволяет увидеть каждого ребёнка в отдельности и во взаимодействии, а также позволит выявить уровень способностей детей. </w:t>
      </w:r>
    </w:p>
    <w:p w:rsidR="00E6245D" w:rsidRDefault="00E6245D" w:rsidP="00E6245D">
      <w:pPr>
        <w:spacing w:after="0" w:line="240" w:lineRule="auto"/>
        <w:ind w:firstLine="709"/>
        <w:jc w:val="both"/>
        <w:rPr>
          <w:rFonts w:ascii="Times New Roman" w:hAnsi="Times New Roman" w:cs="Times New Roman"/>
          <w:sz w:val="24"/>
          <w:szCs w:val="24"/>
        </w:rPr>
      </w:pPr>
      <w:r w:rsidRPr="00E6245D">
        <w:rPr>
          <w:rFonts w:ascii="Times New Roman" w:hAnsi="Times New Roman" w:cs="Times New Roman"/>
          <w:sz w:val="24"/>
          <w:szCs w:val="24"/>
        </w:rPr>
        <w:t xml:space="preserve">Игры на знакомство «Игра – это искра, зажигающая огонёк пытливости и любознательности». В.А. Сухомлинский. </w:t>
      </w:r>
    </w:p>
    <w:p w:rsidR="00E6245D" w:rsidRDefault="00E6245D" w:rsidP="00E6245D">
      <w:pPr>
        <w:spacing w:after="0" w:line="240" w:lineRule="auto"/>
        <w:ind w:firstLine="709"/>
        <w:jc w:val="both"/>
        <w:rPr>
          <w:rFonts w:ascii="Times New Roman" w:hAnsi="Times New Roman" w:cs="Times New Roman"/>
          <w:sz w:val="24"/>
          <w:szCs w:val="24"/>
        </w:rPr>
      </w:pPr>
      <w:r w:rsidRPr="00E6245D">
        <w:rPr>
          <w:rFonts w:ascii="Times New Roman" w:hAnsi="Times New Roman" w:cs="Times New Roman"/>
          <w:sz w:val="24"/>
          <w:szCs w:val="24"/>
        </w:rPr>
        <w:t xml:space="preserve">Игры на знакомство позволяют создать из собравшихся незнакомых (или знакомых) ребят коллектив, помогают детям перестать стесняться. Руководитель студии </w:t>
      </w:r>
      <w:r w:rsidRPr="00E6245D">
        <w:rPr>
          <w:rFonts w:ascii="Times New Roman" w:hAnsi="Times New Roman" w:cs="Times New Roman"/>
          <w:sz w:val="24"/>
          <w:szCs w:val="24"/>
        </w:rPr>
        <w:lastRenderedPageBreak/>
        <w:t xml:space="preserve">заинтересован в том, чтобы и он, и дети не только узнали имена, а, чтобы зародился интерес друг к другу, сформировалась дружественная, доброжелательная атмосфера. </w:t>
      </w:r>
    </w:p>
    <w:p w:rsidR="00E6245D" w:rsidRPr="00E6245D" w:rsidRDefault="00E6245D" w:rsidP="00E6245D">
      <w:pPr>
        <w:spacing w:after="0" w:line="240" w:lineRule="auto"/>
        <w:ind w:firstLine="709"/>
        <w:jc w:val="both"/>
        <w:rPr>
          <w:rFonts w:ascii="Times New Roman" w:hAnsi="Times New Roman" w:cs="Times New Roman"/>
          <w:b/>
          <w:sz w:val="24"/>
          <w:szCs w:val="24"/>
        </w:rPr>
      </w:pPr>
      <w:r w:rsidRPr="00E6245D">
        <w:rPr>
          <w:rFonts w:ascii="Times New Roman" w:hAnsi="Times New Roman" w:cs="Times New Roman"/>
          <w:b/>
          <w:sz w:val="24"/>
          <w:szCs w:val="24"/>
        </w:rPr>
        <w:t xml:space="preserve">Снежный ком </w:t>
      </w:r>
    </w:p>
    <w:p w:rsidR="00E6245D" w:rsidRDefault="00E6245D" w:rsidP="00E6245D">
      <w:pPr>
        <w:spacing w:after="0" w:line="240" w:lineRule="auto"/>
        <w:ind w:firstLine="709"/>
        <w:jc w:val="both"/>
        <w:rPr>
          <w:rFonts w:ascii="Times New Roman" w:hAnsi="Times New Roman" w:cs="Times New Roman"/>
          <w:sz w:val="24"/>
          <w:szCs w:val="24"/>
        </w:rPr>
      </w:pPr>
      <w:proofErr w:type="gramStart"/>
      <w:r w:rsidRPr="00E6245D">
        <w:rPr>
          <w:rFonts w:ascii="Times New Roman" w:hAnsi="Times New Roman" w:cs="Times New Roman"/>
          <w:sz w:val="24"/>
          <w:szCs w:val="24"/>
        </w:rPr>
        <w:t>Играющие</w:t>
      </w:r>
      <w:proofErr w:type="gramEnd"/>
      <w:r w:rsidRPr="00E6245D">
        <w:rPr>
          <w:rFonts w:ascii="Times New Roman" w:hAnsi="Times New Roman" w:cs="Times New Roman"/>
          <w:sz w:val="24"/>
          <w:szCs w:val="24"/>
        </w:rPr>
        <w:t xml:space="preserve"> сидят в кругу. Первый - руководитель называет своё имя, второй называет имя первого и своё, третий – имя первого, второго и своё и т. д. пока очередь не дойдёт до первого, который называет всех. Эту игру можно усложнять, добавляя к имени жест, гримасу или краткую характеристику, которая начинается на ту же букву, что и имя. </w:t>
      </w:r>
      <w:r>
        <w:rPr>
          <w:rFonts w:ascii="Times New Roman" w:hAnsi="Times New Roman" w:cs="Times New Roman"/>
          <w:sz w:val="24"/>
          <w:szCs w:val="24"/>
        </w:rPr>
        <w:t xml:space="preserve">          </w:t>
      </w:r>
    </w:p>
    <w:p w:rsidR="00E6245D" w:rsidRPr="00E6245D" w:rsidRDefault="00E6245D" w:rsidP="00E6245D">
      <w:pPr>
        <w:spacing w:after="0" w:line="240" w:lineRule="auto"/>
        <w:ind w:firstLine="709"/>
        <w:jc w:val="both"/>
        <w:rPr>
          <w:rFonts w:ascii="Times New Roman" w:hAnsi="Times New Roman" w:cs="Times New Roman"/>
          <w:b/>
          <w:sz w:val="24"/>
          <w:szCs w:val="24"/>
        </w:rPr>
      </w:pPr>
      <w:r w:rsidRPr="00E6245D">
        <w:rPr>
          <w:rFonts w:ascii="Times New Roman" w:hAnsi="Times New Roman" w:cs="Times New Roman"/>
          <w:b/>
          <w:sz w:val="24"/>
          <w:szCs w:val="24"/>
        </w:rPr>
        <w:t>Снежный ком с эпитетами</w:t>
      </w:r>
    </w:p>
    <w:p w:rsidR="00E6245D" w:rsidRDefault="00E6245D" w:rsidP="00E6245D">
      <w:pPr>
        <w:spacing w:after="0" w:line="240" w:lineRule="auto"/>
        <w:ind w:firstLine="709"/>
        <w:jc w:val="both"/>
        <w:rPr>
          <w:rFonts w:ascii="Times New Roman" w:hAnsi="Times New Roman" w:cs="Times New Roman"/>
          <w:sz w:val="24"/>
          <w:szCs w:val="24"/>
        </w:rPr>
      </w:pPr>
      <w:r w:rsidRPr="00E6245D">
        <w:rPr>
          <w:rFonts w:ascii="Times New Roman" w:hAnsi="Times New Roman" w:cs="Times New Roman"/>
          <w:sz w:val="24"/>
          <w:szCs w:val="24"/>
        </w:rPr>
        <w:t xml:space="preserve"> Всё то же самое, только говоря своё имя, участник называет ещё и эпитет на ту же букву, что и его имя (Лариса – ласковая, Шурик – шумный). </w:t>
      </w:r>
      <w:proofErr w:type="gramStart"/>
      <w:r w:rsidRPr="00E6245D">
        <w:rPr>
          <w:rFonts w:ascii="Times New Roman" w:hAnsi="Times New Roman" w:cs="Times New Roman"/>
          <w:sz w:val="24"/>
          <w:szCs w:val="24"/>
        </w:rPr>
        <w:t>Следующий</w:t>
      </w:r>
      <w:proofErr w:type="gramEnd"/>
      <w:r w:rsidRPr="00E6245D">
        <w:rPr>
          <w:rFonts w:ascii="Times New Roman" w:hAnsi="Times New Roman" w:cs="Times New Roman"/>
          <w:sz w:val="24"/>
          <w:szCs w:val="24"/>
        </w:rPr>
        <w:t xml:space="preserve"> перечисляет имена с эпитетами. В конце игры можно устроить «</w:t>
      </w:r>
      <w:proofErr w:type="spellStart"/>
      <w:r w:rsidRPr="00E6245D">
        <w:rPr>
          <w:rFonts w:ascii="Times New Roman" w:hAnsi="Times New Roman" w:cs="Times New Roman"/>
          <w:sz w:val="24"/>
          <w:szCs w:val="24"/>
        </w:rPr>
        <w:t>угадайку</w:t>
      </w:r>
      <w:proofErr w:type="spellEnd"/>
      <w:r w:rsidRPr="00E6245D">
        <w:rPr>
          <w:rFonts w:ascii="Times New Roman" w:hAnsi="Times New Roman" w:cs="Times New Roman"/>
          <w:sz w:val="24"/>
          <w:szCs w:val="24"/>
        </w:rPr>
        <w:t xml:space="preserve">» и спрашивать у ребят: «Кто самый шумный? Кто ласковый? и т.п. О себе в трех словах Главное условие игры – нужно сказать о себе как можно «больше», но все должно «поместиться» в трех словах. Участник игры может назвать имя, где учится, чем любит заниматься, любимую еду или описать себя тремя словами. Можно выбрать любой вариант. Например, «Мария, танцы, чаепитие» или «Алексей, добрый, озорник». </w:t>
      </w:r>
    </w:p>
    <w:p w:rsidR="00E6245D" w:rsidRPr="00E6245D" w:rsidRDefault="00E6245D" w:rsidP="00E6245D">
      <w:pPr>
        <w:spacing w:after="0" w:line="240" w:lineRule="auto"/>
        <w:ind w:firstLine="709"/>
        <w:jc w:val="both"/>
        <w:rPr>
          <w:rFonts w:ascii="Times New Roman" w:hAnsi="Times New Roman" w:cs="Times New Roman"/>
          <w:b/>
          <w:sz w:val="24"/>
          <w:szCs w:val="24"/>
        </w:rPr>
      </w:pPr>
      <w:r w:rsidRPr="00E6245D">
        <w:rPr>
          <w:rFonts w:ascii="Times New Roman" w:hAnsi="Times New Roman" w:cs="Times New Roman"/>
          <w:b/>
          <w:sz w:val="24"/>
          <w:szCs w:val="24"/>
        </w:rPr>
        <w:t xml:space="preserve">Любимые занятия </w:t>
      </w:r>
    </w:p>
    <w:p w:rsidR="00CC23E9" w:rsidRDefault="00E6245D" w:rsidP="00E6245D">
      <w:pPr>
        <w:spacing w:after="0" w:line="240" w:lineRule="auto"/>
        <w:ind w:firstLine="709"/>
        <w:jc w:val="both"/>
        <w:rPr>
          <w:rFonts w:ascii="Times New Roman" w:hAnsi="Times New Roman" w:cs="Times New Roman"/>
          <w:sz w:val="24"/>
          <w:szCs w:val="24"/>
        </w:rPr>
      </w:pPr>
      <w:r w:rsidRPr="00E6245D">
        <w:rPr>
          <w:rFonts w:ascii="Times New Roman" w:hAnsi="Times New Roman" w:cs="Times New Roman"/>
          <w:sz w:val="24"/>
          <w:szCs w:val="24"/>
        </w:rPr>
        <w:t xml:space="preserve">Все стоят в кругу, держа вытянутые руки перед собой. Начинает игру руководитель, он бросает мяч через центр круга одному из участников и называет при этом своё имя и то, что он любит делать (например, «Я – Петя, я люблю петь»). После броска он опускает руки. После того, как мяч обойдёт всех, и все опустят руки, игра начинается по второму кругу. </w:t>
      </w:r>
    </w:p>
    <w:p w:rsidR="00CC23E9" w:rsidRDefault="00E6245D" w:rsidP="00E6245D">
      <w:pPr>
        <w:spacing w:after="0" w:line="240" w:lineRule="auto"/>
        <w:ind w:firstLine="709"/>
        <w:jc w:val="both"/>
        <w:rPr>
          <w:rFonts w:ascii="Times New Roman" w:hAnsi="Times New Roman" w:cs="Times New Roman"/>
          <w:sz w:val="24"/>
          <w:szCs w:val="24"/>
        </w:rPr>
      </w:pPr>
      <w:r w:rsidRPr="00E6245D">
        <w:rPr>
          <w:rFonts w:ascii="Times New Roman" w:hAnsi="Times New Roman" w:cs="Times New Roman"/>
          <w:sz w:val="24"/>
          <w:szCs w:val="24"/>
        </w:rPr>
        <w:t xml:space="preserve">Во втором раунде другие правила. Все стоят в кругу, держа вытянутые руки перед собой. Участник бросает мяч и называет имя и любимое занятие того человека, которому бросает мяч (например, «Это Лена, она любит танцевать»). Первый участник не опускает руку, а то про него никто не скажет, а следующие участники опускают руку (опущенная рука – это знак, что это участник уже поиграл). </w:t>
      </w:r>
    </w:p>
    <w:p w:rsidR="00CC23E9" w:rsidRDefault="00E6245D" w:rsidP="00E6245D">
      <w:pPr>
        <w:spacing w:after="0" w:line="240" w:lineRule="auto"/>
        <w:ind w:firstLine="709"/>
        <w:jc w:val="both"/>
        <w:rPr>
          <w:rFonts w:ascii="Times New Roman" w:hAnsi="Times New Roman" w:cs="Times New Roman"/>
          <w:sz w:val="24"/>
          <w:szCs w:val="24"/>
        </w:rPr>
      </w:pPr>
      <w:r w:rsidRPr="00E6245D">
        <w:rPr>
          <w:rFonts w:ascii="Times New Roman" w:hAnsi="Times New Roman" w:cs="Times New Roman"/>
          <w:sz w:val="24"/>
          <w:szCs w:val="24"/>
        </w:rPr>
        <w:t xml:space="preserve">Второй раунд можно сделать проще - Каждый из участников бросает мяч тому человеку, которому он бросал в первый раз, и снова называет своё имя. </w:t>
      </w:r>
    </w:p>
    <w:p w:rsidR="00CC23E9" w:rsidRDefault="00E6245D" w:rsidP="00E6245D">
      <w:pPr>
        <w:spacing w:after="0" w:line="240" w:lineRule="auto"/>
        <w:ind w:firstLine="709"/>
        <w:jc w:val="both"/>
        <w:rPr>
          <w:rFonts w:ascii="Times New Roman" w:hAnsi="Times New Roman" w:cs="Times New Roman"/>
          <w:sz w:val="24"/>
          <w:szCs w:val="24"/>
        </w:rPr>
      </w:pPr>
      <w:r w:rsidRPr="00E6245D">
        <w:rPr>
          <w:rFonts w:ascii="Times New Roman" w:hAnsi="Times New Roman" w:cs="Times New Roman"/>
          <w:sz w:val="24"/>
          <w:szCs w:val="24"/>
        </w:rPr>
        <w:t xml:space="preserve">Варианты игры могут быть разные. Можно придумать любой другой жест, можно называть свои лучшие характеристики, любимую еду, любимый школьный предмет, или наоборот назвать нелюбимый предмет, не любимое занятие и т.п. </w:t>
      </w:r>
    </w:p>
    <w:p w:rsidR="00CC23E9" w:rsidRDefault="00E6245D" w:rsidP="00E6245D">
      <w:pPr>
        <w:spacing w:after="0" w:line="240" w:lineRule="auto"/>
        <w:ind w:firstLine="709"/>
        <w:jc w:val="both"/>
        <w:rPr>
          <w:rFonts w:ascii="Times New Roman" w:hAnsi="Times New Roman" w:cs="Times New Roman"/>
          <w:sz w:val="24"/>
          <w:szCs w:val="24"/>
        </w:rPr>
      </w:pPr>
      <w:r w:rsidRPr="00E6245D">
        <w:rPr>
          <w:rFonts w:ascii="Times New Roman" w:hAnsi="Times New Roman" w:cs="Times New Roman"/>
          <w:sz w:val="24"/>
          <w:szCs w:val="24"/>
        </w:rPr>
        <w:t xml:space="preserve">Следующие игры можно проводить на втором и последующих занятиях, когда участники уже знают имена друг друга. </w:t>
      </w:r>
    </w:p>
    <w:p w:rsidR="00CC23E9" w:rsidRDefault="00E6245D" w:rsidP="00E6245D">
      <w:pPr>
        <w:spacing w:after="0" w:line="240" w:lineRule="auto"/>
        <w:ind w:firstLine="709"/>
        <w:jc w:val="both"/>
        <w:rPr>
          <w:rFonts w:ascii="Times New Roman" w:hAnsi="Times New Roman" w:cs="Times New Roman"/>
          <w:sz w:val="24"/>
          <w:szCs w:val="24"/>
        </w:rPr>
      </w:pPr>
      <w:r w:rsidRPr="00CC23E9">
        <w:rPr>
          <w:rFonts w:ascii="Times New Roman" w:hAnsi="Times New Roman" w:cs="Times New Roman"/>
          <w:b/>
          <w:sz w:val="24"/>
          <w:szCs w:val="24"/>
        </w:rPr>
        <w:t>Мяч по кругу</w:t>
      </w:r>
      <w:r w:rsidRPr="00E6245D">
        <w:rPr>
          <w:rFonts w:ascii="Times New Roman" w:hAnsi="Times New Roman" w:cs="Times New Roman"/>
          <w:sz w:val="24"/>
          <w:szCs w:val="24"/>
        </w:rPr>
        <w:t xml:space="preserve"> </w:t>
      </w:r>
    </w:p>
    <w:p w:rsidR="00CC23E9" w:rsidRDefault="00E6245D" w:rsidP="00E6245D">
      <w:pPr>
        <w:spacing w:after="0" w:line="240" w:lineRule="auto"/>
        <w:ind w:firstLine="709"/>
        <w:jc w:val="both"/>
        <w:rPr>
          <w:rFonts w:ascii="Times New Roman" w:hAnsi="Times New Roman" w:cs="Times New Roman"/>
          <w:sz w:val="24"/>
          <w:szCs w:val="24"/>
        </w:rPr>
      </w:pPr>
      <w:r w:rsidRPr="00E6245D">
        <w:rPr>
          <w:rFonts w:ascii="Times New Roman" w:hAnsi="Times New Roman" w:cs="Times New Roman"/>
          <w:sz w:val="24"/>
          <w:szCs w:val="24"/>
        </w:rPr>
        <w:t xml:space="preserve">Все сидят в кругу. У первого игрока в руках мяч. Он называет чье-либо имя и кидает этому человеку мячик. Поймавший мяч должен назвать другое имя и кинуть ему мяч. Так до тех пор, пока не будет обойден весь круг, причем мяч должен побывать у каждого только один раз. </w:t>
      </w:r>
    </w:p>
    <w:p w:rsidR="00CC23E9" w:rsidRDefault="00E6245D" w:rsidP="00E6245D">
      <w:pPr>
        <w:spacing w:after="0" w:line="240" w:lineRule="auto"/>
        <w:ind w:firstLine="709"/>
        <w:jc w:val="both"/>
        <w:rPr>
          <w:rFonts w:ascii="Times New Roman" w:hAnsi="Times New Roman" w:cs="Times New Roman"/>
          <w:sz w:val="24"/>
          <w:szCs w:val="24"/>
        </w:rPr>
      </w:pPr>
      <w:r w:rsidRPr="00CC23E9">
        <w:rPr>
          <w:rFonts w:ascii="Times New Roman" w:hAnsi="Times New Roman" w:cs="Times New Roman"/>
          <w:b/>
          <w:sz w:val="24"/>
          <w:szCs w:val="24"/>
        </w:rPr>
        <w:t>Алфавит</w:t>
      </w:r>
      <w:r w:rsidRPr="00E6245D">
        <w:rPr>
          <w:rFonts w:ascii="Times New Roman" w:hAnsi="Times New Roman" w:cs="Times New Roman"/>
          <w:sz w:val="24"/>
          <w:szCs w:val="24"/>
        </w:rPr>
        <w:t xml:space="preserve"> </w:t>
      </w:r>
    </w:p>
    <w:p w:rsidR="00CC23E9" w:rsidRDefault="00E6245D" w:rsidP="00E6245D">
      <w:pPr>
        <w:spacing w:after="0" w:line="240" w:lineRule="auto"/>
        <w:ind w:firstLine="709"/>
        <w:jc w:val="both"/>
        <w:rPr>
          <w:rFonts w:ascii="Times New Roman" w:hAnsi="Times New Roman" w:cs="Times New Roman"/>
          <w:sz w:val="24"/>
          <w:szCs w:val="24"/>
        </w:rPr>
      </w:pPr>
      <w:r w:rsidRPr="00E6245D">
        <w:rPr>
          <w:rFonts w:ascii="Times New Roman" w:hAnsi="Times New Roman" w:cs="Times New Roman"/>
          <w:sz w:val="24"/>
          <w:szCs w:val="24"/>
        </w:rPr>
        <w:t xml:space="preserve">Построиться по именам в алфавитном порядке. Хорошо проводить в начале занятия или при смене видов деятельности. </w:t>
      </w:r>
    </w:p>
    <w:p w:rsidR="00CC23E9" w:rsidRDefault="00E6245D" w:rsidP="00E6245D">
      <w:pPr>
        <w:spacing w:after="0" w:line="240" w:lineRule="auto"/>
        <w:ind w:firstLine="709"/>
        <w:jc w:val="both"/>
        <w:rPr>
          <w:rFonts w:ascii="Times New Roman" w:hAnsi="Times New Roman" w:cs="Times New Roman"/>
          <w:sz w:val="24"/>
          <w:szCs w:val="24"/>
        </w:rPr>
      </w:pPr>
      <w:r w:rsidRPr="00CC23E9">
        <w:rPr>
          <w:rFonts w:ascii="Times New Roman" w:hAnsi="Times New Roman" w:cs="Times New Roman"/>
          <w:b/>
          <w:sz w:val="24"/>
          <w:szCs w:val="24"/>
        </w:rPr>
        <w:t>Счет в круге</w:t>
      </w:r>
      <w:r w:rsidRPr="00E6245D">
        <w:rPr>
          <w:rFonts w:ascii="Times New Roman" w:hAnsi="Times New Roman" w:cs="Times New Roman"/>
          <w:sz w:val="24"/>
          <w:szCs w:val="24"/>
        </w:rPr>
        <w:t xml:space="preserve"> </w:t>
      </w:r>
    </w:p>
    <w:p w:rsidR="00CC23E9" w:rsidRDefault="00E6245D" w:rsidP="00E6245D">
      <w:pPr>
        <w:spacing w:after="0" w:line="240" w:lineRule="auto"/>
        <w:ind w:firstLine="709"/>
        <w:jc w:val="both"/>
        <w:rPr>
          <w:rFonts w:ascii="Times New Roman" w:hAnsi="Times New Roman" w:cs="Times New Roman"/>
          <w:sz w:val="24"/>
          <w:szCs w:val="24"/>
        </w:rPr>
      </w:pPr>
      <w:r w:rsidRPr="00E6245D">
        <w:rPr>
          <w:rFonts w:ascii="Times New Roman" w:hAnsi="Times New Roman" w:cs="Times New Roman"/>
          <w:sz w:val="24"/>
          <w:szCs w:val="24"/>
        </w:rPr>
        <w:t xml:space="preserve">Дети располагаются по кругу. Задание – не договариваясь сосчитать по порядку, при этом каждое число должен называть только один человек. Если число произносят двое, счет начинается сначала. При этом детям нельзя устанавливать какую-либо очередность. Задание можно усложнить. Дети не располагаются по кругу, а хаотично ходят по залу или классу. Кого нет? После представления каждого, гасится свет и один человек покидает помещение. Оставшиеся должны </w:t>
      </w:r>
      <w:proofErr w:type="gramStart"/>
      <w:r w:rsidRPr="00E6245D">
        <w:rPr>
          <w:rFonts w:ascii="Times New Roman" w:hAnsi="Times New Roman" w:cs="Times New Roman"/>
          <w:sz w:val="24"/>
          <w:szCs w:val="24"/>
        </w:rPr>
        <w:t>угада</w:t>
      </w:r>
      <w:r w:rsidR="00CC23E9">
        <w:rPr>
          <w:rFonts w:ascii="Times New Roman" w:hAnsi="Times New Roman" w:cs="Times New Roman"/>
          <w:sz w:val="24"/>
          <w:szCs w:val="24"/>
        </w:rPr>
        <w:t>ть кого нет, и назвать его имя</w:t>
      </w:r>
      <w:proofErr w:type="gramEnd"/>
      <w:r w:rsidR="00CC23E9">
        <w:rPr>
          <w:rFonts w:ascii="Times New Roman" w:hAnsi="Times New Roman" w:cs="Times New Roman"/>
          <w:sz w:val="24"/>
          <w:szCs w:val="24"/>
        </w:rPr>
        <w:t>.</w:t>
      </w:r>
    </w:p>
    <w:p w:rsidR="00CC23E9" w:rsidRDefault="00E6245D" w:rsidP="00E6245D">
      <w:pPr>
        <w:spacing w:after="0" w:line="240" w:lineRule="auto"/>
        <w:ind w:firstLine="709"/>
        <w:jc w:val="both"/>
        <w:rPr>
          <w:rFonts w:ascii="Times New Roman" w:hAnsi="Times New Roman" w:cs="Times New Roman"/>
          <w:sz w:val="24"/>
          <w:szCs w:val="24"/>
        </w:rPr>
      </w:pPr>
      <w:r w:rsidRPr="00CC23E9">
        <w:rPr>
          <w:rFonts w:ascii="Times New Roman" w:hAnsi="Times New Roman" w:cs="Times New Roman"/>
          <w:b/>
          <w:sz w:val="24"/>
          <w:szCs w:val="24"/>
        </w:rPr>
        <w:t xml:space="preserve">Лучшее о </w:t>
      </w:r>
      <w:proofErr w:type="gramStart"/>
      <w:r w:rsidRPr="00CC23E9">
        <w:rPr>
          <w:rFonts w:ascii="Times New Roman" w:hAnsi="Times New Roman" w:cs="Times New Roman"/>
          <w:b/>
          <w:sz w:val="24"/>
          <w:szCs w:val="24"/>
        </w:rPr>
        <w:t>ближнем</w:t>
      </w:r>
      <w:proofErr w:type="gramEnd"/>
      <w:r w:rsidRPr="00E6245D">
        <w:rPr>
          <w:rFonts w:ascii="Times New Roman" w:hAnsi="Times New Roman" w:cs="Times New Roman"/>
          <w:sz w:val="24"/>
          <w:szCs w:val="24"/>
        </w:rPr>
        <w:t xml:space="preserve"> </w:t>
      </w:r>
    </w:p>
    <w:p w:rsidR="00CC23E9" w:rsidRDefault="00E6245D" w:rsidP="00E6245D">
      <w:pPr>
        <w:spacing w:after="0" w:line="240" w:lineRule="auto"/>
        <w:ind w:firstLine="709"/>
        <w:jc w:val="both"/>
        <w:rPr>
          <w:rFonts w:ascii="Times New Roman" w:hAnsi="Times New Roman" w:cs="Times New Roman"/>
          <w:sz w:val="24"/>
          <w:szCs w:val="24"/>
        </w:rPr>
      </w:pPr>
      <w:r w:rsidRPr="00E6245D">
        <w:rPr>
          <w:rFonts w:ascii="Times New Roman" w:hAnsi="Times New Roman" w:cs="Times New Roman"/>
          <w:sz w:val="24"/>
          <w:szCs w:val="24"/>
        </w:rPr>
        <w:t xml:space="preserve">Эта игра </w:t>
      </w:r>
      <w:proofErr w:type="gramStart"/>
      <w:r w:rsidRPr="00E6245D">
        <w:rPr>
          <w:rFonts w:ascii="Times New Roman" w:hAnsi="Times New Roman" w:cs="Times New Roman"/>
          <w:sz w:val="24"/>
          <w:szCs w:val="24"/>
        </w:rPr>
        <w:t>совершенно универсальна</w:t>
      </w:r>
      <w:proofErr w:type="gramEnd"/>
      <w:r w:rsidRPr="00E6245D">
        <w:rPr>
          <w:rFonts w:ascii="Times New Roman" w:hAnsi="Times New Roman" w:cs="Times New Roman"/>
          <w:sz w:val="24"/>
          <w:szCs w:val="24"/>
        </w:rPr>
        <w:t xml:space="preserve">. Играть в нее хорошо в новом коллективе и в группе, в которой все знакомы; на первом занятии или на следующем для закрепления </w:t>
      </w:r>
      <w:r w:rsidRPr="00E6245D">
        <w:rPr>
          <w:rFonts w:ascii="Times New Roman" w:hAnsi="Times New Roman" w:cs="Times New Roman"/>
          <w:sz w:val="24"/>
          <w:szCs w:val="24"/>
        </w:rPr>
        <w:lastRenderedPageBreak/>
        <w:t xml:space="preserve">знакомства; с малышами или с ребятами постарше. Она не только знакомит, но и помогает создать добрую атмосферу в группе. Главное ее достоинство — она позволяет внимательно и с интересом посмотреть на </w:t>
      </w:r>
      <w:proofErr w:type="gramStart"/>
      <w:r w:rsidRPr="00E6245D">
        <w:rPr>
          <w:rFonts w:ascii="Times New Roman" w:hAnsi="Times New Roman" w:cs="Times New Roman"/>
          <w:sz w:val="24"/>
          <w:szCs w:val="24"/>
        </w:rPr>
        <w:t>другого</w:t>
      </w:r>
      <w:proofErr w:type="gramEnd"/>
      <w:r w:rsidRPr="00E6245D">
        <w:rPr>
          <w:rFonts w:ascii="Times New Roman" w:hAnsi="Times New Roman" w:cs="Times New Roman"/>
          <w:sz w:val="24"/>
          <w:szCs w:val="24"/>
        </w:rPr>
        <w:t xml:space="preserve">. Можно любым способом разбить ребят на пары. Дать им 5 минут на то, чтобы они как можно больше интересных фактов узнали друг о друге. Затем озвучить задание: за 1 минуту представить своего партнера как можно лучше и интереснее. </w:t>
      </w:r>
    </w:p>
    <w:p w:rsidR="009052C6" w:rsidRPr="00C77D1E" w:rsidRDefault="00E6245D" w:rsidP="00E6245D">
      <w:pPr>
        <w:spacing w:after="0" w:line="240" w:lineRule="auto"/>
        <w:ind w:firstLine="709"/>
        <w:jc w:val="both"/>
        <w:rPr>
          <w:rFonts w:ascii="Times New Roman" w:hAnsi="Times New Roman" w:cs="Times New Roman"/>
          <w:sz w:val="24"/>
          <w:szCs w:val="24"/>
        </w:rPr>
      </w:pPr>
      <w:r w:rsidRPr="00E6245D">
        <w:rPr>
          <w:rFonts w:ascii="Times New Roman" w:hAnsi="Times New Roman" w:cs="Times New Roman"/>
          <w:sz w:val="24"/>
          <w:szCs w:val="24"/>
        </w:rPr>
        <w:t xml:space="preserve">Можно попросить придумать легенду: «Вам нужно рекомендовать нового члена в элитарный клуб», «Сделать выпуск </w:t>
      </w:r>
      <w:r w:rsidRPr="00CC23E9">
        <w:rPr>
          <w:rFonts w:ascii="Times New Roman" w:hAnsi="Times New Roman" w:cs="Times New Roman"/>
          <w:sz w:val="24"/>
          <w:szCs w:val="24"/>
        </w:rPr>
        <w:t>телепередачи</w:t>
      </w:r>
      <w:r w:rsidRPr="00CC23E9">
        <w:rPr>
          <w:rFonts w:ascii="Times New Roman" w:hAnsi="Times New Roman" w:cs="Times New Roman"/>
        </w:rPr>
        <w:t xml:space="preserve"> о супергерое» и пр.</w:t>
      </w:r>
    </w:p>
    <w:sectPr w:rsidR="009052C6" w:rsidRPr="00C77D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58D"/>
    <w:multiLevelType w:val="multilevel"/>
    <w:tmpl w:val="00B4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23379"/>
    <w:multiLevelType w:val="multilevel"/>
    <w:tmpl w:val="E0DAA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DD052C"/>
    <w:multiLevelType w:val="multilevel"/>
    <w:tmpl w:val="17CC4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100606"/>
    <w:multiLevelType w:val="multilevel"/>
    <w:tmpl w:val="9082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4E2899"/>
    <w:multiLevelType w:val="multilevel"/>
    <w:tmpl w:val="45BE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1E4497"/>
    <w:multiLevelType w:val="multilevel"/>
    <w:tmpl w:val="31D2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C6"/>
    <w:rsid w:val="00413381"/>
    <w:rsid w:val="007F74C6"/>
    <w:rsid w:val="008F5842"/>
    <w:rsid w:val="009052C6"/>
    <w:rsid w:val="00991004"/>
    <w:rsid w:val="00BD25A8"/>
    <w:rsid w:val="00C77D1E"/>
    <w:rsid w:val="00CB02D0"/>
    <w:rsid w:val="00CC23E9"/>
    <w:rsid w:val="00CD5E4E"/>
    <w:rsid w:val="00E62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74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74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1079</Words>
  <Characters>6154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Мой</cp:lastModifiedBy>
  <cp:revision>6</cp:revision>
  <dcterms:created xsi:type="dcterms:W3CDTF">2024-03-10T16:40:00Z</dcterms:created>
  <dcterms:modified xsi:type="dcterms:W3CDTF">2024-04-12T17:14:00Z</dcterms:modified>
</cp:coreProperties>
</file>